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3D" w:rsidRDefault="00116DF7">
      <w:r>
        <w:t>Er hebben zich een aa</w:t>
      </w:r>
      <w:r w:rsidR="00EA403D">
        <w:t xml:space="preserve">ntal </w:t>
      </w:r>
      <w:r>
        <w:t xml:space="preserve">veranderingen voorgedaan </w:t>
      </w:r>
      <w:r w:rsidR="00EA403D">
        <w:t>m</w:t>
      </w:r>
      <w:r>
        <w:t>et betrekking tot de aanvraag</w:t>
      </w:r>
      <w:r w:rsidR="00EA403D">
        <w:t xml:space="preserve"> van </w:t>
      </w:r>
      <w:r>
        <w:t>een</w:t>
      </w:r>
      <w:r w:rsidR="00EA403D">
        <w:t xml:space="preserve"> Russisch</w:t>
      </w:r>
      <w:r>
        <w:t xml:space="preserve"> visum. Hieronder vindt u puntsgewijs de veranderingen</w:t>
      </w:r>
      <w:r w:rsidR="00EA403D">
        <w:t>:</w:t>
      </w:r>
    </w:p>
    <w:p w:rsidR="00EA403D" w:rsidRDefault="00EA403D"/>
    <w:p w:rsidR="00EA403D" w:rsidRDefault="00EA403D" w:rsidP="00116DF7">
      <w:pPr>
        <w:pStyle w:val="Lijstalinea"/>
        <w:numPr>
          <w:ilvl w:val="0"/>
          <w:numId w:val="1"/>
        </w:numPr>
      </w:pPr>
      <w:r>
        <w:t xml:space="preserve">Een toeristische </w:t>
      </w:r>
      <w:r w:rsidR="009F73F6">
        <w:t xml:space="preserve">of een privé </w:t>
      </w:r>
      <w:r>
        <w:t xml:space="preserve">spoedaanvraag is </w:t>
      </w:r>
      <w:r w:rsidRPr="00116DF7">
        <w:rPr>
          <w:b/>
          <w:u w:val="single"/>
        </w:rPr>
        <w:t>niet</w:t>
      </w:r>
      <w:r>
        <w:t xml:space="preserve"> meer mogelijk.</w:t>
      </w:r>
    </w:p>
    <w:p w:rsidR="00116DF7" w:rsidRDefault="00116DF7" w:rsidP="00116DF7">
      <w:pPr>
        <w:pStyle w:val="Lijstalinea"/>
      </w:pPr>
    </w:p>
    <w:p w:rsidR="00116DF7" w:rsidRDefault="002E6A7F" w:rsidP="00116DF7">
      <w:pPr>
        <w:pStyle w:val="Lijstalinea"/>
        <w:numPr>
          <w:ilvl w:val="0"/>
          <w:numId w:val="1"/>
        </w:numPr>
      </w:pPr>
      <w:r w:rsidRPr="002E6A7F">
        <w:rPr>
          <w:b/>
        </w:rPr>
        <w:t>Duur van de verwerkingstijd op het consulaat:</w:t>
      </w:r>
      <w:r>
        <w:br/>
      </w:r>
      <w:r w:rsidR="00EA403D">
        <w:t xml:space="preserve">De duur van de </w:t>
      </w:r>
      <w:r w:rsidR="00116DF7">
        <w:t>verwerkingstijd</w:t>
      </w:r>
      <w:r w:rsidR="00EA403D">
        <w:t xml:space="preserve"> op het </w:t>
      </w:r>
      <w:r w:rsidR="00116DF7">
        <w:t xml:space="preserve">Russische </w:t>
      </w:r>
      <w:r w:rsidR="00EA403D">
        <w:t xml:space="preserve">consulaat voor een single </w:t>
      </w:r>
      <w:r w:rsidR="00116DF7">
        <w:t>-/d</w:t>
      </w:r>
      <w:r w:rsidR="00EA403D">
        <w:t>ouble</w:t>
      </w:r>
      <w:r w:rsidR="00116DF7">
        <w:t xml:space="preserve"> entry</w:t>
      </w:r>
      <w:r w:rsidR="00EA403D">
        <w:t xml:space="preserve"> </w:t>
      </w:r>
      <w:r w:rsidR="00116DF7">
        <w:t>toeristenvisum of een</w:t>
      </w:r>
      <w:r w:rsidR="00EA403D">
        <w:t xml:space="preserve"> single</w:t>
      </w:r>
      <w:r w:rsidR="00116DF7">
        <w:t xml:space="preserve"> -/</w:t>
      </w:r>
      <w:r w:rsidR="00EA403D">
        <w:t xml:space="preserve">double </w:t>
      </w:r>
      <w:r w:rsidR="00116DF7">
        <w:t xml:space="preserve">entry </w:t>
      </w:r>
      <w:r w:rsidR="00EA403D">
        <w:t>zaken</w:t>
      </w:r>
      <w:r w:rsidR="00116DF7">
        <w:t>visum</w:t>
      </w:r>
      <w:r w:rsidR="00EA403D">
        <w:t xml:space="preserve"> bedraagt een week, behalve wanneer het </w:t>
      </w:r>
      <w:r w:rsidR="00116DF7">
        <w:t xml:space="preserve">visum </w:t>
      </w:r>
      <w:r w:rsidR="00EA403D">
        <w:t>op een vrij</w:t>
      </w:r>
      <w:r w:rsidR="00116DF7">
        <w:t>dag aangeboden wordt.</w:t>
      </w:r>
    </w:p>
    <w:p w:rsidR="00EA403D" w:rsidRDefault="00116DF7" w:rsidP="00116DF7">
      <w:pPr>
        <w:pStyle w:val="Lijstalinea"/>
      </w:pPr>
      <w:r>
        <w:t>V</w:t>
      </w:r>
      <w:r w:rsidR="00EA403D">
        <w:t>oorbeeld:</w:t>
      </w:r>
      <w:r>
        <w:t xml:space="preserve"> visum op</w:t>
      </w:r>
      <w:r w:rsidR="00EA403D">
        <w:t xml:space="preserve"> maandag geaccepteerd, dan </w:t>
      </w:r>
      <w:r>
        <w:t xml:space="preserve">is het de </w:t>
      </w:r>
      <w:r w:rsidR="00EA403D">
        <w:t xml:space="preserve">maandag </w:t>
      </w:r>
      <w:r>
        <w:t>een week later klaar</w:t>
      </w:r>
      <w:r w:rsidR="00EA403D">
        <w:t xml:space="preserve">. Dinsdag geaccepteerd, dan </w:t>
      </w:r>
      <w:r>
        <w:t xml:space="preserve">de </w:t>
      </w:r>
      <w:r w:rsidR="00EA403D">
        <w:t xml:space="preserve">dinsdag een week later klaar. </w:t>
      </w:r>
      <w:r>
        <w:t>Hetzelfde geldt voor</w:t>
      </w:r>
      <w:r w:rsidR="00EA403D">
        <w:t xml:space="preserve"> woensdag en donderdag. Wanneer </w:t>
      </w:r>
      <w:r>
        <w:t xml:space="preserve">het visum </w:t>
      </w:r>
      <w:r w:rsidR="00EA403D">
        <w:t xml:space="preserve">op vrijdag </w:t>
      </w:r>
      <w:r>
        <w:t xml:space="preserve">wordt </w:t>
      </w:r>
      <w:r w:rsidR="00EA403D">
        <w:t xml:space="preserve">geaccepteerd, dan </w:t>
      </w:r>
      <w:r>
        <w:t xml:space="preserve">is het visum de </w:t>
      </w:r>
      <w:r w:rsidR="00EA403D">
        <w:t>maandag daarop</w:t>
      </w:r>
      <w:r>
        <w:t xml:space="preserve"> klaar</w:t>
      </w:r>
      <w:r w:rsidR="00EA403D">
        <w:t xml:space="preserve">. </w:t>
      </w:r>
      <w:r>
        <w:t xml:space="preserve">Het maakt dus niet uit of u het visum op vrijdag of op maandag aanvraagt, </w:t>
      </w:r>
      <w:r w:rsidR="00EA403D">
        <w:t xml:space="preserve">beide zullen op dezelfde dag </w:t>
      </w:r>
      <w:r>
        <w:t xml:space="preserve">(maandag een week later) </w:t>
      </w:r>
      <w:r w:rsidR="00EA403D">
        <w:t>klaar zijn.</w:t>
      </w:r>
      <w:r>
        <w:br/>
      </w:r>
    </w:p>
    <w:p w:rsidR="007844F7" w:rsidRDefault="002E6A7F" w:rsidP="00505C46">
      <w:pPr>
        <w:pStyle w:val="Lijstalinea"/>
        <w:numPr>
          <w:ilvl w:val="0"/>
          <w:numId w:val="1"/>
        </w:numPr>
      </w:pPr>
      <w:r w:rsidRPr="002E6A7F">
        <w:rPr>
          <w:b/>
        </w:rPr>
        <w:t>Spoedaanvraag voor zakelijke visa aanvragen:</w:t>
      </w:r>
      <w:r>
        <w:br/>
      </w:r>
      <w:r w:rsidR="00505C46">
        <w:t>Single-/double entry z</w:t>
      </w:r>
      <w:r w:rsidR="00EA403D">
        <w:t>akenvis</w:t>
      </w:r>
      <w:r w:rsidR="00505C46">
        <w:t>a</w:t>
      </w:r>
      <w:r w:rsidR="00EA403D">
        <w:t xml:space="preserve"> met een uitnodigingsbrief van </w:t>
      </w:r>
      <w:r w:rsidR="00505C46">
        <w:t>een</w:t>
      </w:r>
      <w:r w:rsidR="00EA403D">
        <w:t xml:space="preserve"> </w:t>
      </w:r>
      <w:r w:rsidR="00505C46">
        <w:t xml:space="preserve">Russisch </w:t>
      </w:r>
      <w:r w:rsidR="00EA403D">
        <w:t>bedrijf</w:t>
      </w:r>
      <w:r w:rsidR="00505C46">
        <w:t xml:space="preserve"> mog</w:t>
      </w:r>
      <w:r w:rsidR="00EA403D">
        <w:t xml:space="preserve">en </w:t>
      </w:r>
      <w:r w:rsidR="00EA403D" w:rsidRPr="00505C46">
        <w:rPr>
          <w:u w:val="single"/>
        </w:rPr>
        <w:t>wel</w:t>
      </w:r>
      <w:r w:rsidR="007844F7">
        <w:t xml:space="preserve"> in een spoedaanvraag</w:t>
      </w:r>
      <w:r w:rsidR="00505C46">
        <w:t xml:space="preserve"> worden</w:t>
      </w:r>
      <w:r w:rsidR="007844F7">
        <w:t xml:space="preserve"> aangeboden</w:t>
      </w:r>
      <w:r w:rsidR="00505C46">
        <w:t>. Le</w:t>
      </w:r>
      <w:r w:rsidR="007844F7">
        <w:t>t op</w:t>
      </w:r>
      <w:r w:rsidR="00505C46">
        <w:t>:</w:t>
      </w:r>
      <w:r w:rsidR="007844F7">
        <w:t xml:space="preserve"> wanneer uw aanvraag </w:t>
      </w:r>
      <w:r w:rsidR="00505C46">
        <w:t xml:space="preserve">in eerste instantie wordt </w:t>
      </w:r>
      <w:r w:rsidR="007844F7">
        <w:t>geaccepteerd</w:t>
      </w:r>
      <w:r w:rsidR="00505C46">
        <w:t xml:space="preserve">, kan de diplomaat deze </w:t>
      </w:r>
      <w:r w:rsidR="007844F7">
        <w:t xml:space="preserve">aanvraag </w:t>
      </w:r>
      <w:r w:rsidR="00505C46">
        <w:t xml:space="preserve">binnen </w:t>
      </w:r>
      <w:r w:rsidR="007844F7">
        <w:t xml:space="preserve">een paar werkdagen </w:t>
      </w:r>
      <w:r w:rsidR="00505C46">
        <w:t>alsnog weigeren. In dat geval krijgt u de keuze om uw aanvraag alsnog in een normale procedure aan te vragen, d</w:t>
      </w:r>
      <w:r w:rsidR="007844F7">
        <w:t xml:space="preserve">e spoedkosten die u heeft betaald aan het consulaat krijgt u niet terug. </w:t>
      </w:r>
      <w:r w:rsidR="00505C46">
        <w:br/>
      </w:r>
      <w:r w:rsidR="007844F7">
        <w:t>Een spoedprocedure voor een multiple entry me</w:t>
      </w:r>
      <w:r w:rsidR="00505C46">
        <w:t xml:space="preserve">t een uitnodigingsbrief van een </w:t>
      </w:r>
      <w:r w:rsidR="007844F7">
        <w:t>Russ</w:t>
      </w:r>
      <w:r w:rsidR="00505C46">
        <w:t>isch</w:t>
      </w:r>
      <w:r w:rsidR="007844F7">
        <w:t xml:space="preserve"> bedrijf is </w:t>
      </w:r>
      <w:r w:rsidR="007844F7" w:rsidRPr="00505C46">
        <w:rPr>
          <w:u w:val="single"/>
        </w:rPr>
        <w:t>niet</w:t>
      </w:r>
      <w:r w:rsidR="00505C46">
        <w:t xml:space="preserve"> mogelijk; de verwerkingstijd is</w:t>
      </w:r>
      <w:r w:rsidR="007844F7">
        <w:t xml:space="preserve"> 15 kalenderdagen. U kunt </w:t>
      </w:r>
      <w:r w:rsidR="00505C46">
        <w:t xml:space="preserve">slechts </w:t>
      </w:r>
      <w:r w:rsidR="007844F7">
        <w:t>een multiple entry aanvragen</w:t>
      </w:r>
      <w:r w:rsidR="00505C46">
        <w:t>,</w:t>
      </w:r>
      <w:r w:rsidR="007844F7">
        <w:t xml:space="preserve"> wanneer u in het bezit bent van een gebruikt Russisch</w:t>
      </w:r>
      <w:r w:rsidR="00505C46">
        <w:t xml:space="preserve"> visum</w:t>
      </w:r>
      <w:r w:rsidR="007844F7">
        <w:t xml:space="preserve"> </w:t>
      </w:r>
      <w:r w:rsidR="00505C46">
        <w:t>(</w:t>
      </w:r>
      <w:r w:rsidR="007844F7">
        <w:t>niet ouder dan een jaar met stempels van de douane</w:t>
      </w:r>
      <w:r w:rsidR="00505C46">
        <w:t>)</w:t>
      </w:r>
      <w:r w:rsidR="007844F7">
        <w:t>.</w:t>
      </w:r>
    </w:p>
    <w:p w:rsidR="007844F7" w:rsidRDefault="007844F7" w:rsidP="007844F7">
      <w:pPr>
        <w:ind w:left="708"/>
      </w:pPr>
      <w:r>
        <w:t xml:space="preserve">Om een zakelijk spoedaanvraag mogelijk te maken, heeft u een </w:t>
      </w:r>
      <w:r w:rsidRPr="002E6A7F">
        <w:rPr>
          <w:b/>
        </w:rPr>
        <w:t xml:space="preserve">extra </w:t>
      </w:r>
      <w:r w:rsidR="002E6A7F" w:rsidRPr="002E6A7F">
        <w:rPr>
          <w:b/>
        </w:rPr>
        <w:t>alinea</w:t>
      </w:r>
      <w:r w:rsidRPr="002E6A7F">
        <w:rPr>
          <w:b/>
        </w:rPr>
        <w:t xml:space="preserve"> </w:t>
      </w:r>
      <w:r>
        <w:t xml:space="preserve">nodig </w:t>
      </w:r>
      <w:r w:rsidR="002E6A7F">
        <w:t xml:space="preserve">in de uitnodigingsbrief </w:t>
      </w:r>
      <w:r>
        <w:t xml:space="preserve">van het Russische bedrijf ter attentie van het Russische consulaat in Den Haag </w:t>
      </w:r>
      <w:r w:rsidRPr="002E6A7F">
        <w:rPr>
          <w:b/>
        </w:rPr>
        <w:t>waarin het bedrijf het consulaat verzoekt om een spoedaanvraag</w:t>
      </w:r>
      <w:r>
        <w:t>, met de duidelijke reden over waarom het in een spoedaanvraag moet gebeuren.</w:t>
      </w:r>
    </w:p>
    <w:p w:rsidR="009F73F6" w:rsidRDefault="002E6A7F" w:rsidP="00183076">
      <w:pPr>
        <w:pStyle w:val="Lijstalinea"/>
        <w:numPr>
          <w:ilvl w:val="0"/>
          <w:numId w:val="1"/>
        </w:numPr>
      </w:pPr>
      <w:r w:rsidRPr="002E6A7F">
        <w:rPr>
          <w:b/>
        </w:rPr>
        <w:t>Spoed voor officiële uitnodigingen vanuit het Russische immigratiekantoor:</w:t>
      </w:r>
      <w:r>
        <w:br/>
      </w:r>
      <w:r w:rsidR="007844F7">
        <w:t xml:space="preserve">Een multiple entry met een officiële uitnodiging </w:t>
      </w:r>
      <w:r w:rsidR="009F73F6">
        <w:t>vanuit het Russische immigratiekantoor is wel mogelijk, wel onder de voorwaarden als de hierboven bij punt 3 vermeld. Ook het risico dat de diplomaat de spoed aanvraag afwijst.</w:t>
      </w:r>
      <w:bookmarkStart w:id="0" w:name="_GoBack"/>
      <w:bookmarkEnd w:id="0"/>
    </w:p>
    <w:sectPr w:rsidR="009F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B18C3"/>
    <w:multiLevelType w:val="hybridMultilevel"/>
    <w:tmpl w:val="42A047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3D"/>
    <w:rsid w:val="00116DF7"/>
    <w:rsid w:val="00183076"/>
    <w:rsid w:val="0023650E"/>
    <w:rsid w:val="002E6A7F"/>
    <w:rsid w:val="00505C46"/>
    <w:rsid w:val="007844F7"/>
    <w:rsid w:val="007E7BAC"/>
    <w:rsid w:val="009F73F6"/>
    <w:rsid w:val="00D0179C"/>
    <w:rsid w:val="00EA403D"/>
    <w:rsid w:val="00E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5EB1-99E2-44C7-BBEF-BA476F41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Keuken2</dc:creator>
  <cp:keywords/>
  <dc:description/>
  <cp:lastModifiedBy>Valdemar Goncalves</cp:lastModifiedBy>
  <cp:revision>2</cp:revision>
  <dcterms:created xsi:type="dcterms:W3CDTF">2018-01-27T12:01:00Z</dcterms:created>
  <dcterms:modified xsi:type="dcterms:W3CDTF">2018-01-27T12:01:00Z</dcterms:modified>
</cp:coreProperties>
</file>